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D07" w:rsidRDefault="00D07D07" w:rsidP="00623623">
      <w:pPr>
        <w:spacing w:after="0"/>
      </w:pPr>
      <w:r w:rsidRPr="00623623">
        <w:rPr>
          <w:b/>
          <w:sz w:val="28"/>
          <w:szCs w:val="28"/>
        </w:rPr>
        <w:t xml:space="preserve">INFORMATIEFOLDER </w:t>
      </w:r>
      <w:r w:rsidRPr="00623623">
        <w:rPr>
          <w:sz w:val="28"/>
          <w:szCs w:val="28"/>
        </w:rPr>
        <w:t xml:space="preserve"> </w:t>
      </w:r>
      <w:r w:rsidRPr="00D07D07">
        <w:t xml:space="preserve"> </w:t>
      </w:r>
      <w:r w:rsidRPr="00623623">
        <w:rPr>
          <w:b/>
          <w:sz w:val="28"/>
          <w:szCs w:val="28"/>
        </w:rPr>
        <w:t>POH GGZ  Huisartsenpraktijk Dalempoort</w:t>
      </w:r>
      <w:r w:rsidRPr="00D07D07">
        <w:t xml:space="preserve"> </w:t>
      </w:r>
    </w:p>
    <w:p w:rsidR="00E940EE" w:rsidRDefault="00D07D07" w:rsidP="00D07D07">
      <w:r w:rsidRPr="00D07D07">
        <w:t xml:space="preserve"> </w:t>
      </w:r>
    </w:p>
    <w:p w:rsidR="00E940EE" w:rsidRDefault="00E940EE" w:rsidP="00D07D07"/>
    <w:p w:rsidR="00D07D07" w:rsidRDefault="00D07D07" w:rsidP="00D07D07">
      <w:r w:rsidRPr="00D07D07">
        <w:t>In uw huisartsenpraktijk werk</w:t>
      </w:r>
      <w:r w:rsidR="00623623">
        <w:t>t een</w:t>
      </w:r>
      <w:r w:rsidRPr="00D07D07">
        <w:t xml:space="preserve"> praktijkondersteuner geestelijke gezondheidszorg,  afgekort </w:t>
      </w:r>
      <w:r w:rsidRPr="00D07D07">
        <w:rPr>
          <w:b/>
        </w:rPr>
        <w:t>POH GGZ.</w:t>
      </w:r>
      <w:r w:rsidRPr="00D07D07">
        <w:t xml:space="preserve"> In deze folder wordt u geïnformeerd over </w:t>
      </w:r>
      <w:r w:rsidRPr="00D07D07">
        <w:rPr>
          <w:b/>
        </w:rPr>
        <w:t>de praktijkondersteuner GGZ</w:t>
      </w:r>
      <w:r w:rsidRPr="00D07D07">
        <w:t xml:space="preserve"> en wat zij voor u kan betekenen.    </w:t>
      </w:r>
    </w:p>
    <w:p w:rsidR="00E940EE" w:rsidRDefault="00E940EE" w:rsidP="00D07D07"/>
    <w:p w:rsidR="00D07D07" w:rsidRPr="00D07D07" w:rsidRDefault="00D07D07" w:rsidP="00D07D07">
      <w:pPr>
        <w:spacing w:after="0"/>
        <w:rPr>
          <w:b/>
        </w:rPr>
      </w:pPr>
      <w:r w:rsidRPr="00D07D07">
        <w:rPr>
          <w:b/>
        </w:rPr>
        <w:t>De POH GGZ is er voor psychische en psychosociale klachten.</w:t>
      </w:r>
    </w:p>
    <w:p w:rsidR="00D07D07" w:rsidRDefault="00D07D07" w:rsidP="00D07D07">
      <w:r w:rsidRPr="00D07D07">
        <w:t xml:space="preserve"> Psychische en/of psychosociale klachten komen veel voor. Hierbij kunt u denken aan klachten zoals  stress, somberheid, relatie-, werk- en/of opvoedingsproblemen. Maar ook aan aandoeningen zoals  een angststoornis, depressie, burn-out, verslaving of eetstoornissen.   </w:t>
      </w:r>
    </w:p>
    <w:p w:rsidR="00E940EE" w:rsidRDefault="00E940EE" w:rsidP="00D07D07"/>
    <w:p w:rsidR="00D07D07" w:rsidRDefault="00D07D07" w:rsidP="00D07D07">
      <w:r w:rsidRPr="00D07D07">
        <w:t xml:space="preserve">Bovengenoemde klachten en aandoeningen kunnen uw stemming en prestaties, kortom de kwaliteit van uw leven negatief beïnvloeden. En dat is niet nodig, want de meeste klachten zijn goed te behandelen of hanteerbaar te maken met een kortdurende behandeling. Bij de </w:t>
      </w:r>
      <w:r w:rsidRPr="00D07D07">
        <w:rPr>
          <w:b/>
        </w:rPr>
        <w:t>praktijkondersteuner GGZ</w:t>
      </w:r>
      <w:r w:rsidRPr="00D07D07">
        <w:t xml:space="preserve">  kunt u snel en laagdrempelig terecht voor uw psychische en/of psychosociale klachten. Dit gebeurt gewoon in het gebouw van de huisartsenpraktijk.  </w:t>
      </w:r>
    </w:p>
    <w:p w:rsidR="00E940EE" w:rsidRDefault="00E940EE" w:rsidP="00D07D07"/>
    <w:p w:rsidR="00D07D07" w:rsidRPr="00D07D07" w:rsidRDefault="00D07D07" w:rsidP="00D07D07">
      <w:pPr>
        <w:spacing w:after="0"/>
        <w:rPr>
          <w:b/>
        </w:rPr>
      </w:pPr>
      <w:r w:rsidRPr="00D07D07">
        <w:t xml:space="preserve"> </w:t>
      </w:r>
      <w:r w:rsidRPr="00D07D07">
        <w:rPr>
          <w:b/>
        </w:rPr>
        <w:t xml:space="preserve">Eerste gesprek met huisarts  </w:t>
      </w:r>
    </w:p>
    <w:p w:rsidR="00D07D07" w:rsidRDefault="00D07D07" w:rsidP="00D07D07">
      <w:r>
        <w:t>H</w:t>
      </w:r>
      <w:r w:rsidRPr="00D07D07">
        <w:t xml:space="preserve">eeft u psychische en/of psychosociale klachten? Dan heeft u het eerste gesprek met uw huisarts.  Die bepaalt samen met u welke zorg u nodig heeft. De huisarts behandelt u zelf of brengt u in contact met de praktijkondersteuner GGZ door een afspraak voor u te maken.   </w:t>
      </w:r>
    </w:p>
    <w:p w:rsidR="00E940EE" w:rsidRDefault="00E940EE" w:rsidP="00D07D07"/>
    <w:p w:rsidR="00D07D07" w:rsidRPr="00D07D07" w:rsidRDefault="00D07D07" w:rsidP="00D07D07">
      <w:pPr>
        <w:spacing w:after="0"/>
        <w:rPr>
          <w:b/>
        </w:rPr>
      </w:pPr>
      <w:r w:rsidRPr="00D07D07">
        <w:rPr>
          <w:b/>
        </w:rPr>
        <w:t xml:space="preserve">Gesprek met praktijkondersteuner GGZ  </w:t>
      </w:r>
    </w:p>
    <w:p w:rsidR="00D07D07" w:rsidRDefault="00D07D07" w:rsidP="00D07D07">
      <w:r w:rsidRPr="00D07D07">
        <w:t xml:space="preserve">Als u een eerste gesprek heeft gehad met de praktijkondersteuner GGZ dan zal deze u en uw huisarts adviseren over een vervolgtraject. Soms is het advies om door te verwijzen. </w:t>
      </w:r>
      <w:r>
        <w:t>Vaak</w:t>
      </w:r>
      <w:r w:rsidRPr="00D07D07">
        <w:t xml:space="preserve"> kan de POH GGZ zelf behandeling en begeleiding bieden. De praktijkondersteuner GGZ bij </w:t>
      </w:r>
      <w:r>
        <w:t>Huisartsenpraktijk Dalempoort is een</w:t>
      </w:r>
      <w:r w:rsidRPr="00D07D07">
        <w:t xml:space="preserve"> zorgverlener met kennis en ervaring in de geestelijke gezondheidszorg</w:t>
      </w:r>
      <w:r>
        <w:t xml:space="preserve">. </w:t>
      </w:r>
      <w:r w:rsidRPr="00D07D07">
        <w:t xml:space="preserve">Hierdoor kunnen zij een goede inventarisatie van uw klachten en problemen maken. Op basis van deze inventarisatie adviseert de praktijkondersteuner GGZ u en uw huisarts over een mogelijke aanpak van de klachten. </w:t>
      </w:r>
    </w:p>
    <w:p w:rsidR="00E940EE" w:rsidRDefault="00E940EE" w:rsidP="00D07D07"/>
    <w:p w:rsidR="00D07D07" w:rsidRPr="00D07D07" w:rsidRDefault="00D07D07" w:rsidP="00D07D07">
      <w:pPr>
        <w:spacing w:after="0"/>
        <w:rPr>
          <w:b/>
        </w:rPr>
      </w:pPr>
      <w:r w:rsidRPr="00D07D07">
        <w:rPr>
          <w:b/>
        </w:rPr>
        <w:t xml:space="preserve">Begeleiding door praktijkondersteuner GGZ  </w:t>
      </w:r>
    </w:p>
    <w:p w:rsidR="00D07D07" w:rsidRDefault="00D07D07" w:rsidP="00D07D07">
      <w:r w:rsidRPr="00D07D07">
        <w:t>Deze begeleiding bestaat uit een aantal gesprekken van elk 30 minuten. Indien u begeleid wordt door de praktijkondersteuner GGZ  vindt er regelmatig overleg plaats tussen huisarts en praktijkondersteuner GGZ. De huisarts blijft namelijk medisch eindverantwoordelijk voor de GGZ zorg van de praktijkondersteuner GGZ. De praktijkondersteuner GGZ en de huisarts werken dus samen bij het behandelen en begeleiden van deze klachten.</w:t>
      </w:r>
    </w:p>
    <w:p w:rsidR="00E940EE" w:rsidRDefault="00E940EE" w:rsidP="00D07D07">
      <w:pPr>
        <w:spacing w:after="0"/>
        <w:rPr>
          <w:b/>
        </w:rPr>
      </w:pPr>
    </w:p>
    <w:p w:rsidR="00E940EE" w:rsidRDefault="00E940EE" w:rsidP="00D07D07">
      <w:pPr>
        <w:spacing w:after="0"/>
        <w:rPr>
          <w:b/>
        </w:rPr>
      </w:pPr>
    </w:p>
    <w:p w:rsidR="00D07D07" w:rsidRDefault="00D07D07" w:rsidP="00D07D07">
      <w:pPr>
        <w:spacing w:after="0"/>
      </w:pPr>
      <w:r w:rsidRPr="00D07D07">
        <w:rPr>
          <w:b/>
        </w:rPr>
        <w:lastRenderedPageBreak/>
        <w:t>Kosten</w:t>
      </w:r>
      <w:r w:rsidRPr="00D07D07">
        <w:t xml:space="preserve">  </w:t>
      </w:r>
    </w:p>
    <w:p w:rsidR="00E940EE" w:rsidRDefault="00D07D07">
      <w:r w:rsidRPr="00D07D07">
        <w:t xml:space="preserve">Aan de gesprekken met de praktijkondersteuner GGZ zijn voor u geen kosten verbonden. Deze zorg  valt onder de basisverzekering. Aangezien het om huisartsenzorg gaat is deze zorg ook vrij van eigen risico.  </w:t>
      </w:r>
    </w:p>
    <w:p w:rsidR="00E940EE" w:rsidRDefault="00E940EE">
      <w:pPr>
        <w:rPr>
          <w:b/>
        </w:rPr>
      </w:pPr>
    </w:p>
    <w:p w:rsidR="00623623" w:rsidRPr="00623623" w:rsidRDefault="00D07D07" w:rsidP="00623623">
      <w:pPr>
        <w:spacing w:after="0"/>
        <w:rPr>
          <w:b/>
        </w:rPr>
      </w:pPr>
      <w:r w:rsidRPr="00623623">
        <w:rPr>
          <w:b/>
        </w:rPr>
        <w:t>Annuleren van een afspraak</w:t>
      </w:r>
    </w:p>
    <w:p w:rsidR="00E940EE" w:rsidRDefault="00D07D07" w:rsidP="00D07D07">
      <w:r w:rsidRPr="00D07D07">
        <w:t xml:space="preserve">Indien u verhinderd bent, is het belangrijk dat u minimaal 24 uur van tevoren afbelt bij de  huisartsenpraktijk. De tijd die voor u gereserveerd is, kan dan nog beschikbaar worden gemaakt voor iemand anders. Wij verzoeken u uitsluitend af te zeggen als dit echt niet anders kan.  </w:t>
      </w:r>
    </w:p>
    <w:p w:rsidR="0027789C" w:rsidRDefault="0027789C" w:rsidP="00D07D07">
      <w:bookmarkStart w:id="0" w:name="_GoBack"/>
      <w:bookmarkEnd w:id="0"/>
    </w:p>
    <w:p w:rsidR="00E940EE" w:rsidRDefault="00E940EE" w:rsidP="00E940EE">
      <w:pPr>
        <w:spacing w:after="0"/>
        <w:rPr>
          <w:b/>
        </w:rPr>
      </w:pPr>
      <w:r>
        <w:rPr>
          <w:b/>
        </w:rPr>
        <w:t>Het dossier en geheimhouding</w:t>
      </w:r>
    </w:p>
    <w:p w:rsidR="00E940EE" w:rsidRDefault="00E940EE" w:rsidP="00E940EE">
      <w:pPr>
        <w:spacing w:after="0"/>
      </w:pPr>
      <w:r>
        <w:t>De huisartsenpraktijk werkt met een elektronisch patiënten dossier. De aantekeningen van de POH GGZ worden toegevoegd aan dit dossier. De huisarts en de POH GGZ hebben toegang tot uw dossier.</w:t>
      </w:r>
    </w:p>
    <w:p w:rsidR="00E940EE" w:rsidRDefault="00E940EE" w:rsidP="00E940EE">
      <w:pPr>
        <w:spacing w:after="0"/>
      </w:pPr>
      <w:r>
        <w:t>Alle medewerkers binnen de huisartsenpraktijk gaan vertrouwelijk om met verkregen informatie en zijn verplicht tot geheimhouding.</w:t>
      </w:r>
    </w:p>
    <w:p w:rsidR="00E940EE" w:rsidRDefault="00E940EE" w:rsidP="002B1B69">
      <w:pPr>
        <w:spacing w:after="0"/>
        <w:rPr>
          <w:b/>
        </w:rPr>
      </w:pPr>
    </w:p>
    <w:p w:rsidR="00E940EE" w:rsidRDefault="00E940EE" w:rsidP="002B1B69">
      <w:pPr>
        <w:spacing w:after="0"/>
        <w:rPr>
          <w:b/>
        </w:rPr>
      </w:pPr>
    </w:p>
    <w:p w:rsidR="00623623" w:rsidRDefault="00D07D07" w:rsidP="002B1B69">
      <w:pPr>
        <w:spacing w:after="0"/>
      </w:pPr>
      <w:r w:rsidRPr="00623623">
        <w:rPr>
          <w:b/>
        </w:rPr>
        <w:t>Tevredenheid en klachten</w:t>
      </w:r>
      <w:r w:rsidRPr="00D07D07">
        <w:t xml:space="preserve">  </w:t>
      </w:r>
    </w:p>
    <w:p w:rsidR="00D07D07" w:rsidRDefault="00D07D07">
      <w:r w:rsidRPr="00D07D07">
        <w:t xml:space="preserve">Het is belangrijk dat u tevreden bent over de begeleiding door de praktijkondersteuner GGZ. Als u  niet tevreden bent bespreek dit dan eerst met de praktijkondersteuner GGZ en/of uw huisarts.  </w:t>
      </w:r>
    </w:p>
    <w:sectPr w:rsidR="00D07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07"/>
    <w:rsid w:val="0027789C"/>
    <w:rsid w:val="002B1B69"/>
    <w:rsid w:val="003D3449"/>
    <w:rsid w:val="005620FA"/>
    <w:rsid w:val="005902E3"/>
    <w:rsid w:val="00623623"/>
    <w:rsid w:val="00830E85"/>
    <w:rsid w:val="009747EB"/>
    <w:rsid w:val="00D07D07"/>
    <w:rsid w:val="00E940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9D11"/>
  <w15:chartTrackingRefBased/>
  <w15:docId w15:val="{D685282F-E79C-43D1-B2AA-93F3D4D2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205D0-44DC-4817-9327-89BAD73C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545</Words>
  <Characters>2999</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POH-GGZ</dc:creator>
  <cp:keywords/>
  <dc:description/>
  <cp:lastModifiedBy>POH-GGZ</cp:lastModifiedBy>
  <cp:revision>5</cp:revision>
  <cp:lastPrinted>2018-09-20T10:45:00Z</cp:lastPrinted>
  <dcterms:created xsi:type="dcterms:W3CDTF">2018-09-20T10:25:00Z</dcterms:created>
  <dcterms:modified xsi:type="dcterms:W3CDTF">2018-10-18T14:53:00Z</dcterms:modified>
</cp:coreProperties>
</file>